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A500C4" w14:textId="62311A27" w:rsidR="008666CA" w:rsidRPr="008666CA" w:rsidRDefault="008666CA" w:rsidP="008666CA">
      <w:pPr>
        <w:pStyle w:val="Bezproreda"/>
        <w:rPr>
          <w:rFonts w:ascii="Times New Roman" w:hAnsi="Times New Roman" w:cs="Times New Roman"/>
          <w:sz w:val="24"/>
          <w:szCs w:val="24"/>
        </w:rPr>
      </w:pPr>
      <w:r w:rsidRPr="008666CA">
        <w:rPr>
          <w:rFonts w:ascii="Times New Roman" w:hAnsi="Times New Roman" w:cs="Times New Roman"/>
          <w:sz w:val="24"/>
          <w:szCs w:val="24"/>
        </w:rPr>
        <w:t xml:space="preserve">            </w:t>
      </w: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8666CA">
        <w:rPr>
          <w:rFonts w:ascii="Times New Roman" w:hAnsi="Times New Roman" w:cs="Times New Roman"/>
          <w:sz w:val="24"/>
          <w:szCs w:val="24"/>
        </w:rPr>
        <w:t xml:space="preserve">      </w:t>
      </w:r>
      <w:r>
        <w:object w:dxaOrig="1064" w:dyaOrig="1396" w14:anchorId="60BA0FBD">
          <v:rect id="_x0000_i1025" style="width:53.25pt;height:69.75pt" o:ole="" o:preferrelative="t" stroked="f">
            <v:imagedata r:id="rId5" o:title=""/>
          </v:rect>
          <o:OLEObject Type="Embed" ProgID="StaticMetafile" ShapeID="_x0000_i1025" DrawAspect="Content" ObjectID="_1704531321" r:id="rId6"/>
        </w:object>
      </w:r>
      <w:r w:rsidRPr="008666CA">
        <w:rPr>
          <w:rFonts w:ascii="Times New Roman" w:hAnsi="Times New Roman" w:cs="Times New Roman"/>
          <w:sz w:val="24"/>
          <w:szCs w:val="24"/>
        </w:rPr>
        <w:t xml:space="preserve">         </w:t>
      </w:r>
    </w:p>
    <w:p w14:paraId="021B0E56" w14:textId="77777777" w:rsidR="008666CA" w:rsidRPr="008666CA" w:rsidRDefault="008666CA" w:rsidP="008666CA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14:paraId="6301B662" w14:textId="54E0E303" w:rsidR="008666CA" w:rsidRPr="008666CA" w:rsidRDefault="008666CA" w:rsidP="008666CA">
      <w:pPr>
        <w:pStyle w:val="Bezproreda"/>
        <w:rPr>
          <w:rFonts w:ascii="Times New Roman" w:hAnsi="Times New Roman" w:cs="Times New Roman"/>
          <w:b/>
          <w:bCs/>
          <w:sz w:val="24"/>
          <w:szCs w:val="24"/>
        </w:rPr>
      </w:pPr>
      <w:r w:rsidRPr="008666CA">
        <w:rPr>
          <w:rFonts w:ascii="Times New Roman" w:hAnsi="Times New Roman" w:cs="Times New Roman"/>
          <w:b/>
          <w:bCs/>
          <w:sz w:val="24"/>
          <w:szCs w:val="24"/>
        </w:rPr>
        <w:t xml:space="preserve">          REPUBLIKA HRVATSKA</w:t>
      </w:r>
    </w:p>
    <w:p w14:paraId="53BEAFD6" w14:textId="7621AC87" w:rsidR="008666CA" w:rsidRPr="008666CA" w:rsidRDefault="008666CA" w:rsidP="008666CA">
      <w:pPr>
        <w:pStyle w:val="Bezproreda"/>
        <w:rPr>
          <w:rFonts w:ascii="Times New Roman" w:hAnsi="Times New Roman" w:cs="Times New Roman"/>
          <w:b/>
          <w:bCs/>
          <w:sz w:val="24"/>
          <w:szCs w:val="24"/>
        </w:rPr>
      </w:pPr>
      <w:r w:rsidRPr="008666CA">
        <w:rPr>
          <w:rFonts w:ascii="Times New Roman" w:hAnsi="Times New Roman" w:cs="Times New Roman"/>
          <w:b/>
          <w:bCs/>
          <w:sz w:val="24"/>
          <w:szCs w:val="24"/>
        </w:rPr>
        <w:t>KRAPINSKO-ZAGORSKA ŽUPANIJA</w:t>
      </w:r>
    </w:p>
    <w:p w14:paraId="556C743D" w14:textId="47A1211A" w:rsidR="008666CA" w:rsidRPr="008666CA" w:rsidRDefault="008666CA" w:rsidP="008666CA">
      <w:pPr>
        <w:pStyle w:val="Bezproreda"/>
        <w:rPr>
          <w:rFonts w:ascii="Times New Roman" w:hAnsi="Times New Roman" w:cs="Times New Roman"/>
          <w:b/>
          <w:bCs/>
          <w:sz w:val="24"/>
          <w:szCs w:val="24"/>
        </w:rPr>
      </w:pPr>
      <w:r w:rsidRPr="008666CA">
        <w:rPr>
          <w:rFonts w:ascii="Times New Roman" w:hAnsi="Times New Roman" w:cs="Times New Roman"/>
          <w:b/>
          <w:bCs/>
          <w:sz w:val="24"/>
          <w:szCs w:val="24"/>
        </w:rPr>
        <w:tab/>
        <w:t xml:space="preserve">    GRAD PREGRADA</w:t>
      </w:r>
    </w:p>
    <w:p w14:paraId="3CB43DA6" w14:textId="48EE6D01" w:rsidR="008666CA" w:rsidRPr="008666CA" w:rsidRDefault="008666CA" w:rsidP="008666CA">
      <w:pPr>
        <w:pStyle w:val="Bezproreda"/>
        <w:rPr>
          <w:rFonts w:ascii="Times New Roman" w:hAnsi="Times New Roman" w:cs="Times New Roman"/>
          <w:b/>
          <w:bCs/>
          <w:sz w:val="24"/>
          <w:szCs w:val="24"/>
        </w:rPr>
      </w:pPr>
      <w:r w:rsidRPr="008666CA">
        <w:rPr>
          <w:rFonts w:ascii="Times New Roman" w:hAnsi="Times New Roman" w:cs="Times New Roman"/>
          <w:b/>
          <w:bCs/>
          <w:sz w:val="24"/>
          <w:szCs w:val="24"/>
        </w:rPr>
        <w:t xml:space="preserve">                GRADSKO VIJEĆE</w:t>
      </w:r>
    </w:p>
    <w:p w14:paraId="69ADDBF3" w14:textId="77777777" w:rsidR="008666CA" w:rsidRPr="008666CA" w:rsidRDefault="008666CA" w:rsidP="008666CA">
      <w:pPr>
        <w:pStyle w:val="Bezproreda"/>
        <w:rPr>
          <w:rFonts w:ascii="Times New Roman" w:hAnsi="Times New Roman" w:cs="Times New Roman"/>
          <w:b/>
          <w:bCs/>
          <w:sz w:val="24"/>
          <w:szCs w:val="24"/>
        </w:rPr>
      </w:pPr>
      <w:r w:rsidRPr="008666CA">
        <w:rPr>
          <w:rFonts w:ascii="Times New Roman" w:hAnsi="Times New Roman" w:cs="Times New Roman"/>
          <w:b/>
          <w:bCs/>
          <w:sz w:val="24"/>
          <w:szCs w:val="24"/>
        </w:rPr>
        <w:t xml:space="preserve">         </w:t>
      </w:r>
    </w:p>
    <w:p w14:paraId="4DDBE087" w14:textId="65825E8C" w:rsidR="008666CA" w:rsidRPr="00D57F99" w:rsidRDefault="008666CA" w:rsidP="008666CA">
      <w:pPr>
        <w:pStyle w:val="Bezproreda"/>
        <w:rPr>
          <w:rFonts w:ascii="Times New Roman" w:hAnsi="Times New Roman" w:cs="Times New Roman"/>
          <w:sz w:val="24"/>
          <w:szCs w:val="24"/>
        </w:rPr>
      </w:pPr>
      <w:r w:rsidRPr="00D57F99">
        <w:rPr>
          <w:rFonts w:ascii="Times New Roman" w:hAnsi="Times New Roman" w:cs="Times New Roman"/>
          <w:sz w:val="24"/>
          <w:szCs w:val="24"/>
        </w:rPr>
        <w:t>K</w:t>
      </w:r>
      <w:r w:rsidR="00712914">
        <w:rPr>
          <w:rFonts w:ascii="Times New Roman" w:hAnsi="Times New Roman" w:cs="Times New Roman"/>
          <w:sz w:val="24"/>
          <w:szCs w:val="24"/>
        </w:rPr>
        <w:t>LASA</w:t>
      </w:r>
      <w:r w:rsidRPr="00D57F99">
        <w:rPr>
          <w:rFonts w:ascii="Times New Roman" w:hAnsi="Times New Roman" w:cs="Times New Roman"/>
          <w:sz w:val="24"/>
          <w:szCs w:val="24"/>
        </w:rPr>
        <w:t xml:space="preserve">: 310-01/21-01/08  </w:t>
      </w:r>
      <w:r w:rsidRPr="00D57F99">
        <w:rPr>
          <w:rFonts w:ascii="Times New Roman" w:hAnsi="Times New Roman" w:cs="Times New Roman"/>
          <w:sz w:val="24"/>
          <w:szCs w:val="24"/>
        </w:rPr>
        <w:tab/>
      </w:r>
      <w:r w:rsidRPr="00D57F99">
        <w:rPr>
          <w:rFonts w:ascii="Times New Roman" w:hAnsi="Times New Roman" w:cs="Times New Roman"/>
          <w:sz w:val="24"/>
          <w:szCs w:val="24"/>
        </w:rPr>
        <w:tab/>
      </w:r>
      <w:r w:rsidRPr="00D57F99">
        <w:rPr>
          <w:rFonts w:ascii="Times New Roman" w:hAnsi="Times New Roman" w:cs="Times New Roman"/>
          <w:sz w:val="24"/>
          <w:szCs w:val="24"/>
        </w:rPr>
        <w:tab/>
      </w:r>
      <w:r w:rsidRPr="00D57F99">
        <w:rPr>
          <w:rFonts w:ascii="Times New Roman" w:hAnsi="Times New Roman" w:cs="Times New Roman"/>
          <w:sz w:val="24"/>
          <w:szCs w:val="24"/>
        </w:rPr>
        <w:tab/>
      </w:r>
      <w:r w:rsidRPr="00D57F99">
        <w:rPr>
          <w:rFonts w:ascii="Times New Roman" w:hAnsi="Times New Roman" w:cs="Times New Roman"/>
          <w:sz w:val="24"/>
          <w:szCs w:val="24"/>
        </w:rPr>
        <w:tab/>
      </w:r>
      <w:r w:rsidRPr="00D57F99">
        <w:rPr>
          <w:rFonts w:ascii="Times New Roman" w:hAnsi="Times New Roman" w:cs="Times New Roman"/>
          <w:sz w:val="24"/>
          <w:szCs w:val="24"/>
        </w:rPr>
        <w:tab/>
      </w:r>
      <w:r w:rsidRPr="00D57F99">
        <w:rPr>
          <w:rFonts w:ascii="Times New Roman" w:hAnsi="Times New Roman" w:cs="Times New Roman"/>
          <w:sz w:val="24"/>
          <w:szCs w:val="24"/>
        </w:rPr>
        <w:tab/>
        <w:t xml:space="preserve">                                                                   </w:t>
      </w:r>
    </w:p>
    <w:p w14:paraId="0741806D" w14:textId="56FB1445" w:rsidR="008666CA" w:rsidRPr="00D57F99" w:rsidRDefault="008666CA" w:rsidP="008666CA">
      <w:pPr>
        <w:pStyle w:val="Bezproreda"/>
        <w:rPr>
          <w:rFonts w:ascii="Times New Roman" w:hAnsi="Times New Roman" w:cs="Times New Roman"/>
          <w:sz w:val="24"/>
          <w:szCs w:val="24"/>
        </w:rPr>
      </w:pPr>
      <w:r w:rsidRPr="00D57F99">
        <w:rPr>
          <w:rFonts w:ascii="Times New Roman" w:hAnsi="Times New Roman" w:cs="Times New Roman"/>
          <w:sz w:val="24"/>
          <w:szCs w:val="24"/>
        </w:rPr>
        <w:t>U</w:t>
      </w:r>
      <w:r w:rsidR="00712914">
        <w:rPr>
          <w:rFonts w:ascii="Times New Roman" w:hAnsi="Times New Roman" w:cs="Times New Roman"/>
          <w:sz w:val="24"/>
          <w:szCs w:val="24"/>
        </w:rPr>
        <w:t>RBROJ</w:t>
      </w:r>
      <w:r w:rsidRPr="00D57F99">
        <w:rPr>
          <w:rFonts w:ascii="Times New Roman" w:hAnsi="Times New Roman" w:cs="Times New Roman"/>
          <w:sz w:val="24"/>
          <w:szCs w:val="24"/>
        </w:rPr>
        <w:t>: 2</w:t>
      </w:r>
      <w:r w:rsidR="00D57F99" w:rsidRPr="00D57F99">
        <w:rPr>
          <w:rFonts w:ascii="Times New Roman" w:hAnsi="Times New Roman" w:cs="Times New Roman"/>
          <w:sz w:val="24"/>
          <w:szCs w:val="24"/>
        </w:rPr>
        <w:t>140-5-01-22-03</w:t>
      </w:r>
    </w:p>
    <w:p w14:paraId="7B57DD61" w14:textId="2A53A39D" w:rsidR="00BD6A57" w:rsidRPr="00D57F99" w:rsidRDefault="008666CA" w:rsidP="008666CA">
      <w:pPr>
        <w:pStyle w:val="Bezproreda"/>
        <w:rPr>
          <w:rFonts w:ascii="Times New Roman" w:hAnsi="Times New Roman" w:cs="Times New Roman"/>
          <w:sz w:val="24"/>
          <w:szCs w:val="24"/>
        </w:rPr>
      </w:pPr>
      <w:r w:rsidRPr="00D57F99">
        <w:rPr>
          <w:rFonts w:ascii="Times New Roman" w:hAnsi="Times New Roman" w:cs="Times New Roman"/>
          <w:sz w:val="24"/>
          <w:szCs w:val="24"/>
        </w:rPr>
        <w:t xml:space="preserve">Pregrada, </w:t>
      </w:r>
      <w:r w:rsidR="00D57F99" w:rsidRPr="00D57F99">
        <w:rPr>
          <w:rFonts w:ascii="Times New Roman" w:hAnsi="Times New Roman" w:cs="Times New Roman"/>
          <w:sz w:val="24"/>
          <w:szCs w:val="24"/>
        </w:rPr>
        <w:t>31</w:t>
      </w:r>
      <w:r w:rsidR="00BD6A57" w:rsidRPr="00D57F99">
        <w:rPr>
          <w:rFonts w:ascii="Times New Roman" w:hAnsi="Times New Roman" w:cs="Times New Roman"/>
          <w:sz w:val="24"/>
          <w:szCs w:val="24"/>
        </w:rPr>
        <w:t>. siječnja 2022.</w:t>
      </w:r>
      <w:r w:rsidRPr="00D57F99">
        <w:rPr>
          <w:rFonts w:ascii="Times New Roman" w:hAnsi="Times New Roman" w:cs="Times New Roman"/>
          <w:sz w:val="24"/>
          <w:szCs w:val="24"/>
        </w:rPr>
        <w:t xml:space="preserve"> </w:t>
      </w:r>
      <w:r w:rsidR="00B820EE">
        <w:rPr>
          <w:rFonts w:ascii="Times New Roman" w:hAnsi="Times New Roman" w:cs="Times New Roman"/>
          <w:sz w:val="24"/>
          <w:szCs w:val="24"/>
        </w:rPr>
        <w:t>godine</w:t>
      </w:r>
    </w:p>
    <w:p w14:paraId="65A62045" w14:textId="3130ECB4" w:rsidR="00BD6A57" w:rsidRDefault="00BD6A57" w:rsidP="008666CA">
      <w:pPr>
        <w:pStyle w:val="Bezproreda"/>
        <w:rPr>
          <w:rFonts w:ascii="Times New Roman" w:hAnsi="Times New Roman" w:cs="Times New Roman"/>
          <w:color w:val="FF0000"/>
          <w:sz w:val="24"/>
          <w:szCs w:val="24"/>
        </w:rPr>
      </w:pPr>
    </w:p>
    <w:p w14:paraId="3CF595F9" w14:textId="07AB3CFB" w:rsidR="00BD6A57" w:rsidRPr="00D57F99" w:rsidRDefault="00BD6A57" w:rsidP="00B820EE">
      <w:pPr>
        <w:pStyle w:val="Bezproreda"/>
        <w:numPr>
          <w:ilvl w:val="0"/>
          <w:numId w:val="1"/>
        </w:numPr>
        <w:jc w:val="right"/>
        <w:rPr>
          <w:rFonts w:ascii="Times New Roman" w:hAnsi="Times New Roman" w:cs="Times New Roman"/>
          <w:sz w:val="24"/>
          <w:szCs w:val="24"/>
        </w:rPr>
      </w:pPr>
      <w:r w:rsidRPr="00D57F99">
        <w:rPr>
          <w:rFonts w:ascii="Times New Roman" w:hAnsi="Times New Roman" w:cs="Times New Roman"/>
          <w:sz w:val="24"/>
          <w:szCs w:val="24"/>
        </w:rPr>
        <w:t xml:space="preserve">prijedlog </w:t>
      </w:r>
    </w:p>
    <w:p w14:paraId="507DDF7B" w14:textId="0074B91D" w:rsidR="008666CA" w:rsidRPr="00D57F99" w:rsidRDefault="008666CA" w:rsidP="00D57F99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</w:p>
    <w:p w14:paraId="07F35352" w14:textId="3EF08FFE" w:rsidR="008666CA" w:rsidRPr="00D57F99" w:rsidRDefault="008666CA" w:rsidP="00D57F99">
      <w:pPr>
        <w:pStyle w:val="Bezproreda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57F99">
        <w:rPr>
          <w:rFonts w:ascii="Times New Roman" w:hAnsi="Times New Roman" w:cs="Times New Roman"/>
          <w:sz w:val="24"/>
          <w:szCs w:val="24"/>
        </w:rPr>
        <w:t>Na temelju članka 32. Statuta Grada Pregrade („Službeni glasnik Krapinsko-</w:t>
      </w:r>
      <w:r w:rsidR="00B820EE">
        <w:rPr>
          <w:rFonts w:ascii="Times New Roman" w:hAnsi="Times New Roman" w:cs="Times New Roman"/>
          <w:sz w:val="24"/>
          <w:szCs w:val="24"/>
        </w:rPr>
        <w:t xml:space="preserve"> </w:t>
      </w:r>
      <w:r w:rsidRPr="00D57F99">
        <w:rPr>
          <w:rFonts w:ascii="Times New Roman" w:hAnsi="Times New Roman" w:cs="Times New Roman"/>
          <w:sz w:val="24"/>
          <w:szCs w:val="24"/>
        </w:rPr>
        <w:t>zagorske županije“ broj 6/13, 17/13, 07/18 i 16/18-pročišćeni tekst, 5/20 i 8/21), Gradsko vijeće Grada Pregrade</w:t>
      </w:r>
      <w:r w:rsidR="00D57F99">
        <w:rPr>
          <w:rFonts w:ascii="Times New Roman" w:hAnsi="Times New Roman" w:cs="Times New Roman"/>
          <w:sz w:val="24"/>
          <w:szCs w:val="24"/>
        </w:rPr>
        <w:t>- Skupština,</w:t>
      </w:r>
      <w:r w:rsidRPr="00D57F99">
        <w:rPr>
          <w:rFonts w:ascii="Times New Roman" w:hAnsi="Times New Roman" w:cs="Times New Roman"/>
          <w:sz w:val="24"/>
          <w:szCs w:val="24"/>
        </w:rPr>
        <w:t xml:space="preserve"> na </w:t>
      </w:r>
      <w:r w:rsidR="00BD6A57" w:rsidRPr="00D57F99">
        <w:rPr>
          <w:rFonts w:ascii="Times New Roman" w:hAnsi="Times New Roman" w:cs="Times New Roman"/>
          <w:sz w:val="24"/>
          <w:szCs w:val="24"/>
        </w:rPr>
        <w:t xml:space="preserve">svojoj </w:t>
      </w:r>
      <w:r w:rsidRPr="00D57F99">
        <w:rPr>
          <w:rFonts w:ascii="Times New Roman" w:hAnsi="Times New Roman" w:cs="Times New Roman"/>
          <w:sz w:val="24"/>
          <w:szCs w:val="24"/>
        </w:rPr>
        <w:t xml:space="preserve">6. sjednici održanoj </w:t>
      </w:r>
      <w:r w:rsidR="00D57F99" w:rsidRPr="00D57F99">
        <w:rPr>
          <w:rFonts w:ascii="Times New Roman" w:hAnsi="Times New Roman" w:cs="Times New Roman"/>
          <w:sz w:val="24"/>
          <w:szCs w:val="24"/>
        </w:rPr>
        <w:t>31</w:t>
      </w:r>
      <w:r w:rsidRPr="00D57F99">
        <w:rPr>
          <w:rFonts w:ascii="Times New Roman" w:hAnsi="Times New Roman" w:cs="Times New Roman"/>
          <w:sz w:val="24"/>
          <w:szCs w:val="24"/>
        </w:rPr>
        <w:t>. siječnja 2022. godine</w:t>
      </w:r>
      <w:r w:rsidR="00D57F99">
        <w:rPr>
          <w:rFonts w:ascii="Times New Roman" w:hAnsi="Times New Roman" w:cs="Times New Roman"/>
          <w:sz w:val="24"/>
          <w:szCs w:val="24"/>
        </w:rPr>
        <w:t>,</w:t>
      </w:r>
      <w:r w:rsidR="00BD6A57" w:rsidRPr="00D57F99">
        <w:rPr>
          <w:rFonts w:ascii="Times New Roman" w:hAnsi="Times New Roman" w:cs="Times New Roman"/>
          <w:sz w:val="24"/>
          <w:szCs w:val="24"/>
        </w:rPr>
        <w:t xml:space="preserve"> donijelo je sljedeću</w:t>
      </w:r>
    </w:p>
    <w:p w14:paraId="1CD017E7" w14:textId="77777777" w:rsidR="008666CA" w:rsidRPr="008666CA" w:rsidRDefault="008666CA" w:rsidP="008666CA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14:paraId="766F5F78" w14:textId="3DBCBCDB" w:rsidR="008666CA" w:rsidRPr="00D57F99" w:rsidRDefault="008666CA" w:rsidP="008666CA">
      <w:pPr>
        <w:pStyle w:val="Bezproreda"/>
        <w:jc w:val="center"/>
        <w:rPr>
          <w:rFonts w:ascii="Times New Roman" w:hAnsi="Times New Roman" w:cs="Times New Roman"/>
          <w:spacing w:val="60"/>
          <w:sz w:val="24"/>
          <w:szCs w:val="24"/>
        </w:rPr>
      </w:pPr>
      <w:r w:rsidRPr="00D57F99">
        <w:rPr>
          <w:rFonts w:ascii="Times New Roman" w:hAnsi="Times New Roman" w:cs="Times New Roman"/>
          <w:spacing w:val="60"/>
          <w:sz w:val="24"/>
          <w:szCs w:val="24"/>
        </w:rPr>
        <w:t>ODLUKU</w:t>
      </w:r>
    </w:p>
    <w:p w14:paraId="407FBC60" w14:textId="77777777" w:rsidR="00BD6A57" w:rsidRPr="00D57F99" w:rsidRDefault="00BD6A57" w:rsidP="008666CA">
      <w:pPr>
        <w:pStyle w:val="Bezproreda"/>
        <w:jc w:val="center"/>
        <w:rPr>
          <w:rFonts w:ascii="Times New Roman" w:hAnsi="Times New Roman" w:cs="Times New Roman"/>
          <w:sz w:val="24"/>
          <w:szCs w:val="24"/>
        </w:rPr>
      </w:pPr>
      <w:r w:rsidRPr="00D57F99">
        <w:rPr>
          <w:rFonts w:ascii="Times New Roman" w:hAnsi="Times New Roman" w:cs="Times New Roman"/>
          <w:sz w:val="24"/>
          <w:szCs w:val="24"/>
        </w:rPr>
        <w:t xml:space="preserve">o davanju </w:t>
      </w:r>
      <w:r w:rsidR="008666CA" w:rsidRPr="00D57F99">
        <w:rPr>
          <w:rFonts w:ascii="Times New Roman" w:hAnsi="Times New Roman" w:cs="Times New Roman"/>
          <w:sz w:val="24"/>
          <w:szCs w:val="24"/>
        </w:rPr>
        <w:t xml:space="preserve">prethodne suglasnosti </w:t>
      </w:r>
    </w:p>
    <w:p w14:paraId="25013858" w14:textId="122A1BA6" w:rsidR="008666CA" w:rsidRPr="00D57F99" w:rsidRDefault="008666CA" w:rsidP="00BD6A57">
      <w:pPr>
        <w:pStyle w:val="Bezproreda"/>
        <w:jc w:val="center"/>
        <w:rPr>
          <w:rFonts w:ascii="Times New Roman" w:hAnsi="Times New Roman" w:cs="Times New Roman"/>
          <w:sz w:val="24"/>
          <w:szCs w:val="24"/>
        </w:rPr>
      </w:pPr>
      <w:r w:rsidRPr="00D57F99">
        <w:rPr>
          <w:rFonts w:ascii="Times New Roman" w:hAnsi="Times New Roman" w:cs="Times New Roman"/>
          <w:sz w:val="24"/>
          <w:szCs w:val="24"/>
        </w:rPr>
        <w:t>Niskogradnji d.o.o</w:t>
      </w:r>
      <w:r w:rsidR="00D57F99" w:rsidRPr="00D57F99">
        <w:rPr>
          <w:rFonts w:ascii="Times New Roman" w:hAnsi="Times New Roman" w:cs="Times New Roman"/>
          <w:sz w:val="24"/>
          <w:szCs w:val="24"/>
        </w:rPr>
        <w:t>.</w:t>
      </w:r>
      <w:r w:rsidRPr="00D57F99">
        <w:rPr>
          <w:rFonts w:ascii="Times New Roman" w:hAnsi="Times New Roman" w:cs="Times New Roman"/>
          <w:sz w:val="24"/>
          <w:szCs w:val="24"/>
        </w:rPr>
        <w:t xml:space="preserve"> za prodaju vozila</w:t>
      </w:r>
    </w:p>
    <w:p w14:paraId="08AC68C5" w14:textId="77777777" w:rsidR="008666CA" w:rsidRPr="008666CA" w:rsidRDefault="008666CA" w:rsidP="008666CA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14:paraId="593BFE1E" w14:textId="77777777" w:rsidR="008666CA" w:rsidRPr="008666CA" w:rsidRDefault="008666CA" w:rsidP="008666CA">
      <w:pPr>
        <w:pStyle w:val="Bezproreda"/>
        <w:jc w:val="center"/>
        <w:rPr>
          <w:rFonts w:ascii="Times New Roman" w:hAnsi="Times New Roman" w:cs="Times New Roman"/>
          <w:sz w:val="24"/>
          <w:szCs w:val="24"/>
        </w:rPr>
      </w:pPr>
      <w:r w:rsidRPr="008666CA">
        <w:rPr>
          <w:rFonts w:ascii="Times New Roman" w:hAnsi="Times New Roman" w:cs="Times New Roman"/>
          <w:sz w:val="24"/>
          <w:szCs w:val="24"/>
        </w:rPr>
        <w:t>Članak 1.</w:t>
      </w:r>
    </w:p>
    <w:p w14:paraId="6D90B9B6" w14:textId="77777777" w:rsidR="008666CA" w:rsidRPr="008666CA" w:rsidRDefault="008666CA" w:rsidP="008666CA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14:paraId="4B218607" w14:textId="04080FB9" w:rsidR="008666CA" w:rsidRPr="008666CA" w:rsidRDefault="008666CA" w:rsidP="00B820EE">
      <w:pPr>
        <w:pStyle w:val="Bezproreda"/>
        <w:ind w:left="142"/>
        <w:jc w:val="both"/>
        <w:rPr>
          <w:rFonts w:ascii="Times New Roman" w:hAnsi="Times New Roman" w:cs="Times New Roman"/>
          <w:sz w:val="24"/>
          <w:szCs w:val="24"/>
        </w:rPr>
      </w:pPr>
      <w:r w:rsidRPr="008666CA">
        <w:rPr>
          <w:rFonts w:ascii="Times New Roman" w:hAnsi="Times New Roman" w:cs="Times New Roman"/>
          <w:sz w:val="24"/>
          <w:szCs w:val="24"/>
        </w:rPr>
        <w:tab/>
        <w:t>Gradsko vijeće Grada Pregrade daje Niskogradnji d.o.o</w:t>
      </w:r>
      <w:r w:rsidR="00B820EE">
        <w:rPr>
          <w:rFonts w:ascii="Times New Roman" w:hAnsi="Times New Roman" w:cs="Times New Roman"/>
          <w:sz w:val="24"/>
          <w:szCs w:val="24"/>
        </w:rPr>
        <w:t>.</w:t>
      </w:r>
      <w:r w:rsidRPr="008666CA">
        <w:rPr>
          <w:rFonts w:ascii="Times New Roman" w:hAnsi="Times New Roman" w:cs="Times New Roman"/>
          <w:sz w:val="24"/>
          <w:szCs w:val="24"/>
        </w:rPr>
        <w:t>, Stjepana Radića 17,</w:t>
      </w:r>
      <w:r w:rsidR="00B820EE">
        <w:rPr>
          <w:rFonts w:ascii="Times New Roman" w:hAnsi="Times New Roman" w:cs="Times New Roman"/>
          <w:sz w:val="24"/>
          <w:szCs w:val="24"/>
        </w:rPr>
        <w:t xml:space="preserve"> </w:t>
      </w:r>
      <w:r w:rsidRPr="008666CA">
        <w:rPr>
          <w:rFonts w:ascii="Times New Roman" w:hAnsi="Times New Roman" w:cs="Times New Roman"/>
          <w:sz w:val="24"/>
          <w:szCs w:val="24"/>
        </w:rPr>
        <w:t xml:space="preserve">Pregrada,  prethodnu suglasnost za prodaju </w:t>
      </w:r>
      <w:r>
        <w:rPr>
          <w:rFonts w:ascii="Times New Roman" w:hAnsi="Times New Roman" w:cs="Times New Roman"/>
          <w:sz w:val="24"/>
          <w:szCs w:val="24"/>
        </w:rPr>
        <w:t>vozila LADA NIVA model C-230390</w:t>
      </w:r>
      <w:r w:rsidRPr="008666CA">
        <w:rPr>
          <w:rFonts w:ascii="Times New Roman" w:hAnsi="Times New Roman" w:cs="Times New Roman"/>
          <w:sz w:val="24"/>
          <w:szCs w:val="24"/>
        </w:rPr>
        <w:t xml:space="preserve">, </w:t>
      </w:r>
      <w:r w:rsidR="00BD6A57" w:rsidRPr="00BD6A57">
        <w:rPr>
          <w:rFonts w:ascii="Times New Roman" w:hAnsi="Times New Roman" w:cs="Times New Roman"/>
          <w:sz w:val="24"/>
          <w:szCs w:val="24"/>
        </w:rPr>
        <w:t>minimalno po cijeni naknade za preuzimanje otpadnih vozila ili za veću vrijednost najboljem ponuditelju.</w:t>
      </w:r>
    </w:p>
    <w:p w14:paraId="5D2FB883" w14:textId="77777777" w:rsidR="00BD6A57" w:rsidRDefault="00BD6A57" w:rsidP="008666CA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14:paraId="601FA29E" w14:textId="0FDAEFD7" w:rsidR="008666CA" w:rsidRPr="008666CA" w:rsidRDefault="008666CA" w:rsidP="00BD6A57">
      <w:pPr>
        <w:pStyle w:val="Bezproreda"/>
        <w:jc w:val="center"/>
        <w:rPr>
          <w:rFonts w:ascii="Times New Roman" w:hAnsi="Times New Roman" w:cs="Times New Roman"/>
          <w:sz w:val="24"/>
          <w:szCs w:val="24"/>
        </w:rPr>
      </w:pPr>
      <w:r w:rsidRPr="008666CA">
        <w:rPr>
          <w:rFonts w:ascii="Times New Roman" w:hAnsi="Times New Roman" w:cs="Times New Roman"/>
          <w:sz w:val="24"/>
          <w:szCs w:val="24"/>
        </w:rPr>
        <w:t>Članak 2.</w:t>
      </w:r>
    </w:p>
    <w:p w14:paraId="38AE6CB4" w14:textId="77777777" w:rsidR="008666CA" w:rsidRPr="008666CA" w:rsidRDefault="008666CA" w:rsidP="008666CA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14:paraId="168CFF0C" w14:textId="77777777" w:rsidR="008666CA" w:rsidRPr="008666CA" w:rsidRDefault="008666CA" w:rsidP="00BD6A57">
      <w:pPr>
        <w:pStyle w:val="Bezproreda"/>
        <w:ind w:firstLine="708"/>
        <w:rPr>
          <w:rFonts w:ascii="Times New Roman" w:hAnsi="Times New Roman" w:cs="Times New Roman"/>
          <w:sz w:val="24"/>
          <w:szCs w:val="24"/>
        </w:rPr>
      </w:pPr>
      <w:r w:rsidRPr="008666CA">
        <w:rPr>
          <w:rFonts w:ascii="Times New Roman" w:hAnsi="Times New Roman" w:cs="Times New Roman"/>
          <w:sz w:val="24"/>
          <w:szCs w:val="24"/>
        </w:rPr>
        <w:t>Ova Odluka stupa na snagu danom donošenja.</w:t>
      </w:r>
    </w:p>
    <w:p w14:paraId="3A21380A" w14:textId="77777777" w:rsidR="008666CA" w:rsidRPr="008666CA" w:rsidRDefault="008666CA" w:rsidP="008666CA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14:paraId="276FB8D1" w14:textId="77777777" w:rsidR="008666CA" w:rsidRPr="008666CA" w:rsidRDefault="008666CA" w:rsidP="008666CA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14:paraId="0411F3F5" w14:textId="77777777" w:rsidR="008666CA" w:rsidRPr="008666CA" w:rsidRDefault="008666CA" w:rsidP="008666CA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14:paraId="59340599" w14:textId="77777777" w:rsidR="00BD6A57" w:rsidRDefault="008666CA" w:rsidP="00BD6A57">
      <w:pPr>
        <w:pStyle w:val="Bezproreda"/>
        <w:jc w:val="right"/>
        <w:rPr>
          <w:rFonts w:ascii="Times New Roman" w:hAnsi="Times New Roman" w:cs="Times New Roman"/>
          <w:sz w:val="24"/>
          <w:szCs w:val="24"/>
        </w:rPr>
      </w:pPr>
      <w:r w:rsidRPr="008666CA">
        <w:rPr>
          <w:rFonts w:ascii="Times New Roman" w:hAnsi="Times New Roman" w:cs="Times New Roman"/>
          <w:sz w:val="24"/>
          <w:szCs w:val="24"/>
        </w:rPr>
        <w:t xml:space="preserve">PREDSJEDNICA </w:t>
      </w:r>
    </w:p>
    <w:p w14:paraId="3FC8C32A" w14:textId="2E5DA29C" w:rsidR="008666CA" w:rsidRDefault="008666CA" w:rsidP="00BD6A57">
      <w:pPr>
        <w:pStyle w:val="Bezproreda"/>
        <w:jc w:val="right"/>
        <w:rPr>
          <w:rFonts w:ascii="Times New Roman" w:hAnsi="Times New Roman" w:cs="Times New Roman"/>
          <w:sz w:val="24"/>
          <w:szCs w:val="24"/>
        </w:rPr>
      </w:pPr>
      <w:r w:rsidRPr="008666CA">
        <w:rPr>
          <w:rFonts w:ascii="Times New Roman" w:hAnsi="Times New Roman" w:cs="Times New Roman"/>
          <w:sz w:val="24"/>
          <w:szCs w:val="24"/>
        </w:rPr>
        <w:t>GRADSKOG VIJEĆA</w:t>
      </w:r>
    </w:p>
    <w:p w14:paraId="75E8AFB7" w14:textId="74736147" w:rsidR="00BD6A57" w:rsidRDefault="00BD6A57" w:rsidP="00BD6A57">
      <w:pPr>
        <w:pStyle w:val="Bezproreda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Vesna Petek</w:t>
      </w:r>
    </w:p>
    <w:p w14:paraId="0967E6EB" w14:textId="72127E3D" w:rsidR="00D57F99" w:rsidRDefault="00D57F99" w:rsidP="00BD6A57">
      <w:pPr>
        <w:pStyle w:val="Bezproreda"/>
        <w:jc w:val="right"/>
        <w:rPr>
          <w:rFonts w:ascii="Times New Roman" w:hAnsi="Times New Roman" w:cs="Times New Roman"/>
          <w:sz w:val="24"/>
          <w:szCs w:val="24"/>
        </w:rPr>
      </w:pPr>
    </w:p>
    <w:p w14:paraId="4A81E531" w14:textId="77777777" w:rsidR="00D57F99" w:rsidRPr="008666CA" w:rsidRDefault="00D57F99" w:rsidP="00D57F99">
      <w:pPr>
        <w:pStyle w:val="Bezproreda"/>
        <w:rPr>
          <w:rFonts w:ascii="Times New Roman" w:hAnsi="Times New Roman" w:cs="Times New Roman"/>
          <w:sz w:val="24"/>
          <w:szCs w:val="24"/>
        </w:rPr>
      </w:pPr>
    </w:p>
    <w:sectPr w:rsidR="00D57F99" w:rsidRPr="008666C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5560DC1"/>
    <w:multiLevelType w:val="hybridMultilevel"/>
    <w:tmpl w:val="01127256"/>
    <w:lvl w:ilvl="0" w:tplc="DEEA3C98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66CA"/>
    <w:rsid w:val="00013F2C"/>
    <w:rsid w:val="00032C3F"/>
    <w:rsid w:val="001B41D6"/>
    <w:rsid w:val="00390F17"/>
    <w:rsid w:val="00712914"/>
    <w:rsid w:val="007A701D"/>
    <w:rsid w:val="008666CA"/>
    <w:rsid w:val="00A52C00"/>
    <w:rsid w:val="00B820EE"/>
    <w:rsid w:val="00BD6A57"/>
    <w:rsid w:val="00D57F99"/>
    <w:rsid w:val="00D651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3DC7D58D"/>
  <w15:chartTrackingRefBased/>
  <w15:docId w15:val="{A7B1234B-97F3-4E11-845E-D40C220A6C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Bezproreda">
    <w:name w:val="No Spacing"/>
    <w:uiPriority w:val="1"/>
    <w:qFormat/>
    <w:rsid w:val="008666C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161</Words>
  <Characters>919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Nikolina Šoštarić Tkalec</dc:creator>
  <cp:keywords/>
  <dc:description/>
  <cp:lastModifiedBy>Marija Marjanović</cp:lastModifiedBy>
  <cp:revision>4</cp:revision>
  <dcterms:created xsi:type="dcterms:W3CDTF">2021-12-29T11:34:00Z</dcterms:created>
  <dcterms:modified xsi:type="dcterms:W3CDTF">2022-01-24T11:09:00Z</dcterms:modified>
</cp:coreProperties>
</file>